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E9C2FA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62E9C27E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3CD7352A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271F5A7C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78DF12CC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20E10E74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74F432CE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574E11A7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69082794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78E358E4" w14:textId="77777777" w:rsidR="005043AC" w:rsidRDefault="005043AC" w:rsidP="005E1322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</w:p>
    <w:p w14:paraId="26FA3348" w14:textId="77777777" w:rsidR="0083442D" w:rsidRPr="0083442D" w:rsidRDefault="0083442D" w:rsidP="0083442D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  <w:r w:rsidRPr="0083442D">
        <w:rPr>
          <w:b/>
          <w:sz w:val="28"/>
          <w:szCs w:val="28"/>
        </w:rPr>
        <w:t>О внесении изменений в прика</w:t>
      </w:r>
      <w:bookmarkStart w:id="0" w:name="_GoBack"/>
      <w:bookmarkEnd w:id="0"/>
      <w:r w:rsidRPr="0083442D">
        <w:rPr>
          <w:b/>
          <w:sz w:val="28"/>
          <w:szCs w:val="28"/>
        </w:rPr>
        <w:t xml:space="preserve">з Министра финансов Республики Казахстан от 1 февраля 2018 года № 111 </w:t>
      </w:r>
    </w:p>
    <w:p w14:paraId="63C615C6" w14:textId="678E20F4" w:rsidR="005E1322" w:rsidRPr="0074613C" w:rsidRDefault="0083442D" w:rsidP="0083442D">
      <w:pPr>
        <w:tabs>
          <w:tab w:val="left" w:pos="4253"/>
          <w:tab w:val="left" w:pos="5670"/>
          <w:tab w:val="left" w:pos="6379"/>
          <w:tab w:val="left" w:pos="6804"/>
          <w:tab w:val="left" w:pos="7371"/>
          <w:tab w:val="left" w:pos="7797"/>
          <w:tab w:val="left" w:pos="8364"/>
          <w:tab w:val="left" w:pos="9072"/>
        </w:tabs>
        <w:jc w:val="center"/>
        <w:outlineLvl w:val="0"/>
        <w:rPr>
          <w:b/>
          <w:sz w:val="28"/>
          <w:szCs w:val="28"/>
        </w:rPr>
      </w:pPr>
      <w:proofErr w:type="gramStart"/>
      <w:r w:rsidRPr="0083442D">
        <w:rPr>
          <w:b/>
          <w:sz w:val="28"/>
          <w:szCs w:val="28"/>
        </w:rPr>
        <w:t>«Об утверждении Правил реализации имущества, заложенного налогоплательщиком и (или) третьим лицом, а также ограниченного в распоряжении имущества налогоплательщика (налогового агента) в счет налоговой задолженности, плательщика – в счет задолженности по таможенным платежам, налогам, специальным, антидемпинговым, компенсационным пошлинам, пеней, процентов»</w:t>
      </w:r>
      <w:proofErr w:type="gramEnd"/>
    </w:p>
    <w:p w14:paraId="413E481D" w14:textId="77777777" w:rsidR="005E1322" w:rsidRPr="0074613C" w:rsidRDefault="005E1322" w:rsidP="005E1322">
      <w:pPr>
        <w:ind w:firstLine="709"/>
        <w:rPr>
          <w:b/>
          <w:sz w:val="28"/>
          <w:szCs w:val="28"/>
          <w:lang w:val="kk-KZ"/>
        </w:rPr>
      </w:pPr>
    </w:p>
    <w:p w14:paraId="0D614BB1" w14:textId="77777777" w:rsidR="005E1322" w:rsidRPr="0074613C" w:rsidRDefault="005E1322" w:rsidP="005E1322">
      <w:pPr>
        <w:ind w:firstLine="709"/>
        <w:jc w:val="both"/>
        <w:rPr>
          <w:b/>
          <w:sz w:val="28"/>
          <w:szCs w:val="28"/>
        </w:rPr>
      </w:pPr>
    </w:p>
    <w:p w14:paraId="68A17FE4" w14:textId="77777777" w:rsidR="005E1322" w:rsidRPr="0074613C" w:rsidRDefault="005E1322" w:rsidP="005E1322">
      <w:pPr>
        <w:ind w:firstLine="709"/>
        <w:jc w:val="both"/>
        <w:rPr>
          <w:sz w:val="28"/>
          <w:szCs w:val="28"/>
        </w:rPr>
      </w:pPr>
      <w:r w:rsidRPr="0074613C">
        <w:rPr>
          <w:b/>
          <w:sz w:val="28"/>
          <w:szCs w:val="28"/>
        </w:rPr>
        <w:t>ПРИКАЗЫВАЮ</w:t>
      </w:r>
      <w:r w:rsidRPr="0074613C">
        <w:rPr>
          <w:sz w:val="28"/>
          <w:szCs w:val="28"/>
        </w:rPr>
        <w:t>:</w:t>
      </w:r>
    </w:p>
    <w:p w14:paraId="16B44FAF" w14:textId="77777777" w:rsidR="005E1322" w:rsidRPr="0074613C" w:rsidRDefault="005E1322" w:rsidP="005E1322">
      <w:pPr>
        <w:ind w:firstLine="708"/>
        <w:jc w:val="both"/>
        <w:rPr>
          <w:sz w:val="28"/>
          <w:szCs w:val="28"/>
          <w:lang w:val="kk-KZ"/>
        </w:rPr>
      </w:pPr>
      <w:r w:rsidRPr="0074613C">
        <w:rPr>
          <w:sz w:val="28"/>
          <w:szCs w:val="28"/>
        </w:rPr>
        <w:t xml:space="preserve">1. </w:t>
      </w:r>
      <w:r w:rsidRPr="0074613C">
        <w:rPr>
          <w:sz w:val="28"/>
          <w:szCs w:val="28"/>
          <w:lang w:val="kk-KZ"/>
        </w:rPr>
        <w:t xml:space="preserve">Внести в приказ Министра финансов Республики Казахстан </w:t>
      </w:r>
      <w:r w:rsidRPr="0074613C">
        <w:rPr>
          <w:sz w:val="28"/>
          <w:szCs w:val="28"/>
          <w:lang w:val="kk-KZ"/>
        </w:rPr>
        <w:br/>
        <w:t xml:space="preserve">от 1 февраля 2018 года № 111 «Об утверждении Правил реализации имущества, заложенного налогоплательщиком и (или) третьим лицом, а также ограниченного в распоряжении имущества налогоплательщика </w:t>
      </w:r>
      <w:r>
        <w:rPr>
          <w:sz w:val="28"/>
          <w:szCs w:val="28"/>
          <w:lang w:val="kk-KZ"/>
        </w:rPr>
        <w:br/>
      </w:r>
      <w:r w:rsidRPr="0074613C">
        <w:rPr>
          <w:sz w:val="28"/>
          <w:szCs w:val="28"/>
          <w:lang w:val="kk-KZ"/>
        </w:rPr>
        <w:t>(налогового агента) в счет налоговой задолженности, плательщика – в счет задолженности по таможенным платежам, налогам, специальным, антидемпинговым, компенсационным пошлинам, пеней, процентов» (зарегистрирован в Реестре государственной регистрации нормативн</w:t>
      </w:r>
      <w:r>
        <w:rPr>
          <w:sz w:val="28"/>
          <w:szCs w:val="28"/>
          <w:lang w:val="kk-KZ"/>
        </w:rPr>
        <w:t xml:space="preserve">ых </w:t>
      </w:r>
      <w:r w:rsidRPr="0074613C">
        <w:rPr>
          <w:sz w:val="28"/>
          <w:szCs w:val="28"/>
          <w:lang w:val="kk-KZ"/>
        </w:rPr>
        <w:t>правовых актов под № 16387) следующие изменения:</w:t>
      </w:r>
    </w:p>
    <w:p w14:paraId="1E6197BC" w14:textId="77777777" w:rsidR="006B69CF" w:rsidRDefault="006B69CF" w:rsidP="005E132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в Правилах </w:t>
      </w:r>
      <w:r w:rsidRPr="0074613C">
        <w:rPr>
          <w:sz w:val="28"/>
          <w:szCs w:val="28"/>
          <w:lang w:val="kk-KZ"/>
        </w:rPr>
        <w:t>реализации имущества, заложенного налогоплательщиком и (или) третьим лицом, а также ограниченного в распоряжении имущества налогоплательщика (налогового агента) в счет налоговой задолженности, плательщика – в счет задолженности по таможенным платежам, налогам, специальным, антидемпинговым, компенсационным пошлинам, пеней, процентов</w:t>
      </w:r>
      <w:r>
        <w:rPr>
          <w:sz w:val="28"/>
          <w:szCs w:val="28"/>
          <w:lang w:val="kk-KZ"/>
        </w:rPr>
        <w:t>, утвержденных указанным приказом:</w:t>
      </w:r>
    </w:p>
    <w:p w14:paraId="2106D2C0" w14:textId="77777777" w:rsidR="005E1322" w:rsidRPr="00FF1374" w:rsidRDefault="005E1322" w:rsidP="005E1322">
      <w:pPr>
        <w:ind w:firstLine="708"/>
        <w:jc w:val="both"/>
        <w:rPr>
          <w:sz w:val="28"/>
          <w:szCs w:val="28"/>
          <w:lang w:val="kk-KZ"/>
        </w:rPr>
      </w:pPr>
      <w:r w:rsidRPr="00FF1374">
        <w:rPr>
          <w:sz w:val="28"/>
          <w:szCs w:val="28"/>
          <w:lang w:val="kk-KZ"/>
        </w:rPr>
        <w:t xml:space="preserve">пункт </w:t>
      </w:r>
      <w:r w:rsidR="005043AC">
        <w:rPr>
          <w:sz w:val="28"/>
          <w:szCs w:val="28"/>
          <w:lang w:val="kk-KZ"/>
        </w:rPr>
        <w:t xml:space="preserve">7 </w:t>
      </w:r>
      <w:r w:rsidRPr="00FF1374">
        <w:rPr>
          <w:sz w:val="28"/>
          <w:szCs w:val="28"/>
          <w:lang w:val="kk-KZ"/>
        </w:rPr>
        <w:t xml:space="preserve">изложить в следующей редакции: </w:t>
      </w:r>
    </w:p>
    <w:p w14:paraId="1DCFE638" w14:textId="77777777" w:rsidR="005043AC" w:rsidRPr="005043AC" w:rsidRDefault="005E1322" w:rsidP="005043AC">
      <w:pPr>
        <w:ind w:firstLine="709"/>
        <w:jc w:val="both"/>
        <w:rPr>
          <w:sz w:val="28"/>
          <w:szCs w:val="28"/>
          <w:lang w:val="kk-KZ"/>
        </w:rPr>
      </w:pPr>
      <w:r w:rsidRPr="00FF1374">
        <w:rPr>
          <w:sz w:val="28"/>
          <w:szCs w:val="28"/>
        </w:rPr>
        <w:t>«</w:t>
      </w:r>
      <w:r w:rsidR="00B92BD9">
        <w:rPr>
          <w:sz w:val="28"/>
          <w:szCs w:val="28"/>
        </w:rPr>
        <w:t>7.</w:t>
      </w:r>
      <w:r w:rsidRPr="00FF1374">
        <w:rPr>
          <w:sz w:val="28"/>
          <w:szCs w:val="28"/>
        </w:rPr>
        <w:t xml:space="preserve"> </w:t>
      </w:r>
      <w:r w:rsidR="005043AC" w:rsidRPr="005043AC">
        <w:rPr>
          <w:sz w:val="28"/>
          <w:szCs w:val="28"/>
          <w:lang w:val="kk-KZ"/>
        </w:rPr>
        <w:t>Компанией и оценщиком не позднее семи рабочих дней со дня ввода в базу данных ОГД документов в присутствии должника проверяется фактическое наличие имущества и составляется акт наличия и (или) отсутствия имущества по форме согласно приложению 1 к настоящим Правилам, который не позднее двух рабочих дней направляется в ОГД.</w:t>
      </w:r>
    </w:p>
    <w:p w14:paraId="4BBFBD59" w14:textId="77777777" w:rsidR="004D3E7E" w:rsidRDefault="005043AC" w:rsidP="005043AC">
      <w:pPr>
        <w:ind w:firstLine="709"/>
        <w:jc w:val="both"/>
        <w:rPr>
          <w:sz w:val="28"/>
          <w:szCs w:val="28"/>
          <w:lang w:val="kk-KZ"/>
        </w:rPr>
      </w:pPr>
      <w:r w:rsidRPr="005043AC">
        <w:rPr>
          <w:sz w:val="28"/>
          <w:szCs w:val="28"/>
          <w:lang w:val="kk-KZ"/>
        </w:rPr>
        <w:t>Фактическое наличие имущества проверяется с оказанием содействия со стороны ОГД.</w:t>
      </w:r>
      <w:r w:rsidR="006B69CF">
        <w:rPr>
          <w:sz w:val="28"/>
          <w:szCs w:val="28"/>
          <w:lang w:val="kk-KZ"/>
        </w:rPr>
        <w:t>»;</w:t>
      </w:r>
    </w:p>
    <w:p w14:paraId="15CFD25B" w14:textId="77777777" w:rsidR="006B69CF" w:rsidRPr="00FF1374" w:rsidRDefault="006B69CF" w:rsidP="006B69CF">
      <w:pPr>
        <w:ind w:firstLine="708"/>
        <w:jc w:val="both"/>
        <w:rPr>
          <w:sz w:val="28"/>
          <w:szCs w:val="28"/>
          <w:lang w:val="kk-KZ"/>
        </w:rPr>
      </w:pPr>
      <w:r w:rsidRPr="00FF1374">
        <w:rPr>
          <w:sz w:val="28"/>
          <w:szCs w:val="28"/>
          <w:lang w:val="kk-KZ"/>
        </w:rPr>
        <w:t xml:space="preserve">пункт </w:t>
      </w:r>
      <w:r w:rsidR="00283450">
        <w:rPr>
          <w:sz w:val="28"/>
          <w:szCs w:val="28"/>
          <w:lang w:val="kk-KZ"/>
        </w:rPr>
        <w:t>11</w:t>
      </w:r>
      <w:r>
        <w:rPr>
          <w:sz w:val="28"/>
          <w:szCs w:val="28"/>
          <w:lang w:val="kk-KZ"/>
        </w:rPr>
        <w:t xml:space="preserve"> </w:t>
      </w:r>
      <w:r w:rsidRPr="00FF1374">
        <w:rPr>
          <w:sz w:val="28"/>
          <w:szCs w:val="28"/>
          <w:lang w:val="kk-KZ"/>
        </w:rPr>
        <w:t xml:space="preserve">изложить в следующей редакции: </w:t>
      </w:r>
    </w:p>
    <w:p w14:paraId="60C5AA6C" w14:textId="77777777" w:rsidR="006B69CF" w:rsidRDefault="006B69CF" w:rsidP="004D3E7E">
      <w:pPr>
        <w:ind w:firstLine="709"/>
        <w:jc w:val="both"/>
        <w:rPr>
          <w:sz w:val="28"/>
          <w:szCs w:val="28"/>
          <w:lang w:val="kk-KZ"/>
        </w:rPr>
      </w:pPr>
    </w:p>
    <w:p w14:paraId="1A27E85F" w14:textId="77777777" w:rsidR="004D3E7E" w:rsidRPr="004D3E7E" w:rsidRDefault="00C9281A" w:rsidP="004D3E7E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«</w:t>
      </w:r>
      <w:r w:rsidR="006B69CF">
        <w:rPr>
          <w:sz w:val="28"/>
          <w:szCs w:val="28"/>
          <w:lang w:val="kk-KZ"/>
        </w:rPr>
        <w:t>11</w:t>
      </w:r>
      <w:r w:rsidR="004D3E7E" w:rsidRPr="004D3E7E">
        <w:rPr>
          <w:sz w:val="28"/>
          <w:szCs w:val="28"/>
          <w:lang w:val="kk-KZ"/>
        </w:rPr>
        <w:t>. Компанией и оценщиком не позднее семи рабочих дней со дня ввода в базу данных ОГД документов в присутствии должника проверяется фактическое наличие имущества и составляется акт наличия и (или) отсутствия имущества по форме согласно приложению 1 к настоящим Правилам, который не позднее двух рабочих дней направляется в ОГД.</w:t>
      </w:r>
    </w:p>
    <w:p w14:paraId="080A5703" w14:textId="77777777" w:rsidR="005E1322" w:rsidRPr="00FF1374" w:rsidRDefault="004D3E7E" w:rsidP="004D3E7E">
      <w:pPr>
        <w:ind w:firstLine="709"/>
        <w:jc w:val="both"/>
        <w:rPr>
          <w:sz w:val="28"/>
          <w:szCs w:val="28"/>
          <w:lang w:val="kk-KZ"/>
        </w:rPr>
      </w:pPr>
      <w:r w:rsidRPr="004D3E7E">
        <w:rPr>
          <w:sz w:val="28"/>
          <w:szCs w:val="28"/>
          <w:lang w:val="kk-KZ"/>
        </w:rPr>
        <w:t>Фактическое наличие имущества проверяется с оказанием содействия со стороны ОГД.</w:t>
      </w:r>
      <w:r w:rsidR="005E1322" w:rsidRPr="00E24C5C">
        <w:rPr>
          <w:sz w:val="28"/>
          <w:szCs w:val="28"/>
          <w:lang w:val="kk-KZ"/>
        </w:rPr>
        <w:t>»;</w:t>
      </w:r>
    </w:p>
    <w:p w14:paraId="0FB8C10B" w14:textId="77777777" w:rsidR="005E1322" w:rsidRPr="00FF1374" w:rsidRDefault="00283450" w:rsidP="005E132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</w:t>
      </w:r>
      <w:r w:rsidR="006B69CF">
        <w:rPr>
          <w:sz w:val="28"/>
          <w:szCs w:val="28"/>
          <w:lang w:val="kk-KZ"/>
        </w:rPr>
        <w:t>о</w:t>
      </w:r>
      <w:r>
        <w:rPr>
          <w:sz w:val="28"/>
          <w:szCs w:val="28"/>
          <w:lang w:val="kk-KZ"/>
        </w:rPr>
        <w:t>д</w:t>
      </w:r>
      <w:r w:rsidR="005E1322" w:rsidRPr="00FF1374">
        <w:rPr>
          <w:sz w:val="28"/>
          <w:szCs w:val="28"/>
          <w:lang w:val="kk-KZ"/>
        </w:rPr>
        <w:t xml:space="preserve">пункт </w:t>
      </w:r>
      <w:r w:rsidR="006B69CF">
        <w:rPr>
          <w:sz w:val="28"/>
          <w:szCs w:val="28"/>
          <w:lang w:val="kk-KZ"/>
        </w:rPr>
        <w:t xml:space="preserve">2) пункта </w:t>
      </w:r>
      <w:r w:rsidR="00B92BD9">
        <w:rPr>
          <w:sz w:val="28"/>
          <w:szCs w:val="28"/>
          <w:lang w:val="kk-KZ"/>
        </w:rPr>
        <w:t>30</w:t>
      </w:r>
      <w:r w:rsidR="005E1322" w:rsidRPr="00FF1374">
        <w:rPr>
          <w:sz w:val="28"/>
          <w:szCs w:val="28"/>
          <w:lang w:val="kk-KZ"/>
        </w:rPr>
        <w:t xml:space="preserve"> </w:t>
      </w:r>
      <w:r w:rsidR="006B69CF" w:rsidRPr="00FF1374">
        <w:rPr>
          <w:sz w:val="28"/>
          <w:szCs w:val="28"/>
          <w:lang w:val="kk-KZ"/>
        </w:rPr>
        <w:t xml:space="preserve">изложить в следующей </w:t>
      </w:r>
      <w:r w:rsidR="005E1322" w:rsidRPr="00FF1374">
        <w:rPr>
          <w:sz w:val="28"/>
          <w:szCs w:val="28"/>
          <w:lang w:val="kk-KZ"/>
        </w:rPr>
        <w:t>редакции:</w:t>
      </w:r>
    </w:p>
    <w:p w14:paraId="3DD28A41" w14:textId="77777777" w:rsidR="005E1322" w:rsidRPr="00585A38" w:rsidRDefault="005E1322" w:rsidP="005E1322">
      <w:pPr>
        <w:ind w:firstLine="709"/>
        <w:jc w:val="both"/>
        <w:rPr>
          <w:sz w:val="28"/>
          <w:szCs w:val="28"/>
          <w:lang w:val="kk-KZ"/>
        </w:rPr>
      </w:pPr>
      <w:r w:rsidRPr="00FF1374">
        <w:rPr>
          <w:sz w:val="28"/>
          <w:szCs w:val="28"/>
        </w:rPr>
        <w:t>«</w:t>
      </w:r>
      <w:r w:rsidR="006B69CF">
        <w:rPr>
          <w:sz w:val="28"/>
          <w:szCs w:val="28"/>
        </w:rPr>
        <w:t xml:space="preserve">2) </w:t>
      </w:r>
      <w:proofErr w:type="gramStart"/>
      <w:r w:rsidR="00493589" w:rsidRPr="00493589">
        <w:rPr>
          <w:sz w:val="28"/>
          <w:szCs w:val="28"/>
        </w:rPr>
        <w:t>наличии</w:t>
      </w:r>
      <w:proofErr w:type="gramEnd"/>
      <w:r w:rsidR="00493589" w:rsidRPr="00493589">
        <w:rPr>
          <w:sz w:val="28"/>
          <w:szCs w:val="28"/>
        </w:rPr>
        <w:t xml:space="preserve"> решений, определений судебных органов, запрещающих дальнейшее проведение торгов.</w:t>
      </w:r>
      <w:r w:rsidR="00493589">
        <w:rPr>
          <w:sz w:val="28"/>
          <w:szCs w:val="28"/>
          <w:lang w:val="kk-KZ"/>
        </w:rPr>
        <w:t xml:space="preserve"> </w:t>
      </w:r>
      <w:r w:rsidR="00352D53">
        <w:rPr>
          <w:sz w:val="28"/>
          <w:szCs w:val="28"/>
          <w:lang w:val="kk-KZ"/>
        </w:rPr>
        <w:t>Копии документов</w:t>
      </w:r>
      <w:r w:rsidR="005043AC" w:rsidRPr="005043AC">
        <w:rPr>
          <w:sz w:val="28"/>
          <w:szCs w:val="28"/>
          <w:lang w:val="kk-KZ"/>
        </w:rPr>
        <w:t xml:space="preserve"> направляются в адрес Компании в течение 1 (одного) рабочего дня со дня принятия сооветствующего решения либо  поступления судебного акта в адрес </w:t>
      </w:r>
      <w:r w:rsidR="00352D53">
        <w:rPr>
          <w:sz w:val="28"/>
          <w:szCs w:val="28"/>
          <w:lang w:val="kk-KZ"/>
        </w:rPr>
        <w:t>ОГД</w:t>
      </w:r>
      <w:r w:rsidR="005043AC" w:rsidRPr="005043AC">
        <w:rPr>
          <w:sz w:val="28"/>
          <w:szCs w:val="28"/>
          <w:lang w:val="kk-KZ"/>
        </w:rPr>
        <w:t>.</w:t>
      </w:r>
      <w:r w:rsidRPr="00585A38">
        <w:rPr>
          <w:sz w:val="28"/>
          <w:szCs w:val="28"/>
          <w:lang w:val="kk-KZ"/>
        </w:rPr>
        <w:t>»;</w:t>
      </w:r>
    </w:p>
    <w:p w14:paraId="510EAF7C" w14:textId="77777777" w:rsidR="005E1322" w:rsidRPr="00585A38" w:rsidRDefault="005E1322" w:rsidP="005E1322">
      <w:pPr>
        <w:ind w:firstLine="709"/>
        <w:jc w:val="both"/>
        <w:rPr>
          <w:sz w:val="28"/>
          <w:szCs w:val="28"/>
          <w:lang w:val="kk-KZ"/>
        </w:rPr>
      </w:pPr>
      <w:r w:rsidRPr="00585A38">
        <w:rPr>
          <w:sz w:val="28"/>
          <w:szCs w:val="28"/>
          <w:lang w:val="kk-KZ"/>
        </w:rPr>
        <w:t xml:space="preserve">пункт </w:t>
      </w:r>
      <w:r w:rsidR="00B92BD9">
        <w:rPr>
          <w:sz w:val="28"/>
          <w:szCs w:val="28"/>
          <w:lang w:val="kk-KZ"/>
        </w:rPr>
        <w:t>34</w:t>
      </w:r>
      <w:r w:rsidRPr="00585A38">
        <w:rPr>
          <w:sz w:val="28"/>
          <w:szCs w:val="28"/>
          <w:lang w:val="kk-KZ"/>
        </w:rPr>
        <w:t xml:space="preserve"> изложить в следующей редакции:</w:t>
      </w:r>
    </w:p>
    <w:p w14:paraId="3B6F1A03" w14:textId="77777777" w:rsidR="006B69CF" w:rsidRDefault="005E1322" w:rsidP="00B92BD9">
      <w:pPr>
        <w:ind w:firstLine="709"/>
        <w:jc w:val="both"/>
        <w:rPr>
          <w:sz w:val="28"/>
          <w:szCs w:val="28"/>
          <w:lang w:val="kk-KZ"/>
        </w:rPr>
      </w:pPr>
      <w:r w:rsidRPr="00585A38">
        <w:rPr>
          <w:sz w:val="28"/>
          <w:szCs w:val="28"/>
          <w:lang w:val="kk-KZ"/>
        </w:rPr>
        <w:t>«</w:t>
      </w:r>
      <w:r w:rsidR="006B69CF">
        <w:rPr>
          <w:sz w:val="28"/>
          <w:szCs w:val="28"/>
          <w:lang w:val="kk-KZ"/>
        </w:rPr>
        <w:t>34</w:t>
      </w:r>
      <w:r w:rsidRPr="00585A38">
        <w:rPr>
          <w:sz w:val="28"/>
          <w:szCs w:val="28"/>
          <w:lang w:val="kk-KZ"/>
        </w:rPr>
        <w:t>.</w:t>
      </w:r>
      <w:r w:rsidR="00493589">
        <w:rPr>
          <w:sz w:val="28"/>
          <w:szCs w:val="28"/>
          <w:lang w:val="kk-KZ"/>
        </w:rPr>
        <w:t xml:space="preserve"> </w:t>
      </w:r>
      <w:r w:rsidR="00493589" w:rsidRPr="00493589">
        <w:rPr>
          <w:sz w:val="28"/>
          <w:szCs w:val="28"/>
          <w:lang w:val="kk-KZ"/>
        </w:rPr>
        <w:t>Цена продажи за минусом гарантийного взноса вносится победителем электронного аукциона на расчетный счет организатора не позднее пяти рабочих дней со дня подписания протокола об итогах торгов.</w:t>
      </w:r>
    </w:p>
    <w:p w14:paraId="3045C97F" w14:textId="77777777" w:rsidR="00493589" w:rsidRPr="00493589" w:rsidRDefault="00B92BD9" w:rsidP="00B92BD9">
      <w:pPr>
        <w:ind w:firstLine="709"/>
        <w:jc w:val="both"/>
        <w:rPr>
          <w:sz w:val="28"/>
          <w:szCs w:val="28"/>
        </w:rPr>
      </w:pPr>
      <w:r w:rsidRPr="00B92BD9">
        <w:rPr>
          <w:sz w:val="28"/>
          <w:szCs w:val="28"/>
          <w:lang w:val="kk-KZ"/>
        </w:rPr>
        <w:t>Цена продажи, включая размер гарантийного взноса, перечисляется организатором на банковский счет компании в течение 7 (семи) рабочих дней с даты проведения торгов</w:t>
      </w:r>
      <w:r w:rsidR="005E1322" w:rsidRPr="00585A38">
        <w:rPr>
          <w:sz w:val="28"/>
          <w:szCs w:val="28"/>
          <w:lang w:val="kk-KZ"/>
        </w:rPr>
        <w:t>.»</w:t>
      </w:r>
      <w:r w:rsidR="00493589">
        <w:rPr>
          <w:sz w:val="28"/>
          <w:szCs w:val="28"/>
        </w:rPr>
        <w:t>;</w:t>
      </w:r>
    </w:p>
    <w:p w14:paraId="004FCFE7" w14:textId="7DE2E886" w:rsidR="005E1322" w:rsidRDefault="00493589" w:rsidP="00B92B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приложение 5</w:t>
      </w:r>
      <w:r w:rsidR="00F67313">
        <w:rPr>
          <w:sz w:val="28"/>
          <w:szCs w:val="28"/>
          <w:lang w:val="kk-KZ"/>
        </w:rPr>
        <w:t xml:space="preserve"> к указанным Правилам</w:t>
      </w:r>
      <w:r>
        <w:rPr>
          <w:sz w:val="28"/>
          <w:szCs w:val="28"/>
          <w:lang w:val="kk-KZ"/>
        </w:rPr>
        <w:t xml:space="preserve"> изложить в новой редакции согласно приложению к настоящему приказу</w:t>
      </w:r>
      <w:r w:rsidR="00B92BD9">
        <w:rPr>
          <w:sz w:val="28"/>
          <w:szCs w:val="28"/>
          <w:lang w:val="kk-KZ"/>
        </w:rPr>
        <w:t>.</w:t>
      </w:r>
    </w:p>
    <w:p w14:paraId="10E77E54" w14:textId="77777777" w:rsidR="005E1322" w:rsidRPr="00585A38" w:rsidRDefault="005E1322" w:rsidP="005E1322">
      <w:pPr>
        <w:ind w:firstLine="709"/>
        <w:jc w:val="both"/>
        <w:rPr>
          <w:sz w:val="28"/>
          <w:szCs w:val="28"/>
          <w:lang w:val="kk-KZ"/>
        </w:rPr>
      </w:pPr>
      <w:r w:rsidRPr="00585A38">
        <w:rPr>
          <w:sz w:val="28"/>
          <w:szCs w:val="28"/>
          <w:lang w:val="kk-KZ"/>
        </w:rPr>
        <w:t>2.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обеспечить:</w:t>
      </w:r>
    </w:p>
    <w:p w14:paraId="1BE612D8" w14:textId="77777777" w:rsidR="005E1322" w:rsidRPr="00585A38" w:rsidRDefault="005E1322" w:rsidP="005E1322">
      <w:pPr>
        <w:ind w:firstLine="708"/>
        <w:jc w:val="both"/>
        <w:rPr>
          <w:sz w:val="28"/>
          <w:szCs w:val="28"/>
          <w:lang w:val="kk-KZ"/>
        </w:rPr>
      </w:pPr>
      <w:r w:rsidRPr="00585A38">
        <w:rPr>
          <w:sz w:val="28"/>
          <w:szCs w:val="28"/>
          <w:lang w:val="kk-KZ"/>
        </w:rPr>
        <w:t>1) государственную регистрацию настоящего приказа в Министерстве юстиции Республики Казахстан;</w:t>
      </w:r>
    </w:p>
    <w:p w14:paraId="646D9E66" w14:textId="77777777" w:rsidR="005E1322" w:rsidRPr="00585A38" w:rsidRDefault="005E1322" w:rsidP="005E1322">
      <w:pPr>
        <w:ind w:firstLine="708"/>
        <w:jc w:val="both"/>
        <w:rPr>
          <w:sz w:val="28"/>
          <w:szCs w:val="28"/>
          <w:lang w:val="kk-KZ"/>
        </w:rPr>
      </w:pPr>
      <w:r w:rsidRPr="00585A38">
        <w:rPr>
          <w:sz w:val="28"/>
          <w:szCs w:val="28"/>
          <w:lang w:val="kk-KZ"/>
        </w:rPr>
        <w:t>2) размещение настоящего приказа на интернет-ресурсе Министерства финансов Республики Казахстан;</w:t>
      </w:r>
    </w:p>
    <w:p w14:paraId="5C62885E" w14:textId="77777777" w:rsidR="00A40594" w:rsidRDefault="005E1322" w:rsidP="00A40594">
      <w:pPr>
        <w:ind w:firstLine="709"/>
        <w:jc w:val="both"/>
        <w:rPr>
          <w:sz w:val="28"/>
          <w:szCs w:val="28"/>
          <w:lang w:val="kk-KZ"/>
        </w:rPr>
      </w:pPr>
      <w:r w:rsidRPr="00585A38">
        <w:rPr>
          <w:sz w:val="28"/>
          <w:szCs w:val="28"/>
          <w:lang w:val="kk-KZ"/>
        </w:rPr>
        <w:t>3)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Республики Казахстан сведений об исполнении мероприятий,</w:t>
      </w:r>
      <w:r w:rsidRPr="00FF1374">
        <w:rPr>
          <w:sz w:val="28"/>
          <w:szCs w:val="28"/>
          <w:lang w:val="kk-KZ"/>
        </w:rPr>
        <w:t xml:space="preserve"> предусмотренных подпунктами 1) и 2) настоящего пункта.</w:t>
      </w:r>
    </w:p>
    <w:p w14:paraId="4B166BC5" w14:textId="77777777" w:rsidR="0094678B" w:rsidRDefault="005E1322" w:rsidP="00A40594">
      <w:pPr>
        <w:ind w:firstLine="709"/>
        <w:jc w:val="both"/>
        <w:rPr>
          <w:sz w:val="28"/>
          <w:szCs w:val="28"/>
          <w:lang w:val="kk-KZ"/>
        </w:rPr>
      </w:pPr>
      <w:r w:rsidRPr="00FF1374">
        <w:rPr>
          <w:sz w:val="28"/>
          <w:szCs w:val="28"/>
          <w:lang w:val="kk-KZ"/>
        </w:rPr>
        <w:t>3. Настоящий приказ вводится в действие по истечении десяти календарных дней после дня его первого официального опубликования.</w:t>
      </w:r>
    </w:p>
    <w:p w14:paraId="36313471" w14:textId="77777777" w:rsidR="005E1322" w:rsidRDefault="005E1322" w:rsidP="005E1322">
      <w:pPr>
        <w:rPr>
          <w:sz w:val="28"/>
          <w:szCs w:val="28"/>
          <w:lang w:val="kk-KZ"/>
        </w:rPr>
      </w:pPr>
    </w:p>
    <w:p w14:paraId="18B59EA8" w14:textId="77777777" w:rsidR="004D3E7E" w:rsidRPr="005E1322" w:rsidRDefault="004D3E7E" w:rsidP="005E1322">
      <w:pPr>
        <w:rPr>
          <w:b/>
          <w:sz w:val="28"/>
          <w:szCs w:val="28"/>
        </w:rPr>
      </w:pPr>
    </w:p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14:paraId="685658E1" w14:textId="77777777" w:rsidTr="0038799B">
        <w:tc>
          <w:tcPr>
            <w:tcW w:w="3652" w:type="dxa"/>
            <w:hideMark/>
          </w:tcPr>
          <w:p w14:paraId="0A945113" w14:textId="77777777" w:rsidR="0038799B" w:rsidRDefault="0038799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76F708A9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3152" w:type="dxa"/>
            <w:hideMark/>
          </w:tcPr>
          <w:p w14:paraId="7E143586" w14:textId="77777777" w:rsidR="0038799B" w:rsidRDefault="0038799B">
            <w:pPr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ФИО</w:t>
            </w:r>
          </w:p>
        </w:tc>
      </w:tr>
    </w:tbl>
    <w:p w14:paraId="539C8BAD" w14:textId="77777777" w:rsidR="0094678B" w:rsidRPr="00934587" w:rsidRDefault="0094678B" w:rsidP="00B92BD9"/>
    <w:sectPr w:rsidR="0094678B" w:rsidRPr="00934587" w:rsidSect="003E4F2B">
      <w:headerReference w:type="even" r:id="rId9"/>
      <w:headerReference w:type="default" r:id="rId10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C623436" w15:done="0"/>
  <w15:commentEx w15:paraId="2172E38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F4CDDC" w16cex:dateUtc="2023-11-07T08:53:00Z"/>
  <w16cex:commentExtensible w16cex:durableId="28F4A1C9" w16cex:dateUtc="2023-11-07T05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C623436" w16cid:durableId="28F4CDDC"/>
  <w16cid:commentId w16cid:paraId="2172E386" w16cid:durableId="28F4A1C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B508A" w14:textId="77777777" w:rsidR="005D45CF" w:rsidRDefault="005D45CF">
      <w:r>
        <w:separator/>
      </w:r>
    </w:p>
  </w:endnote>
  <w:endnote w:type="continuationSeparator" w:id="0">
    <w:p w14:paraId="58CF0882" w14:textId="77777777" w:rsidR="005D45CF" w:rsidRDefault="005D4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28208" w14:textId="77777777" w:rsidR="005D45CF" w:rsidRDefault="005D45CF">
      <w:r>
        <w:separator/>
      </w:r>
    </w:p>
  </w:footnote>
  <w:footnote w:type="continuationSeparator" w:id="0">
    <w:p w14:paraId="5305394B" w14:textId="77777777" w:rsidR="005D45CF" w:rsidRDefault="005D4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0E6D2" w14:textId="77777777" w:rsidR="00BE78CA" w:rsidRDefault="00BE78CA" w:rsidP="00E43190">
    <w:pPr>
      <w:pStyle w:val="aa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14:paraId="52F40AFC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E5D1D" w14:textId="77777777" w:rsidR="00B92BD9" w:rsidRPr="00B92BD9" w:rsidRDefault="00B92BD9" w:rsidP="00B92BD9">
    <w:pPr>
      <w:pStyle w:val="aa"/>
      <w:jc w:val="center"/>
      <w:rPr>
        <w:sz w:val="28"/>
      </w:rPr>
    </w:pPr>
    <w:r>
      <w:rPr>
        <w:sz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Гульнур Баймагамбетова Ергенбаевна">
    <w15:presenceInfo w15:providerId="AD" w15:userId="S-1-5-21-3132570165-2898613162-186165057-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66A87"/>
    <w:rsid w:val="00073119"/>
    <w:rsid w:val="000922AA"/>
    <w:rsid w:val="000D4DAC"/>
    <w:rsid w:val="000F48E7"/>
    <w:rsid w:val="001204BA"/>
    <w:rsid w:val="001319EE"/>
    <w:rsid w:val="00143292"/>
    <w:rsid w:val="00161ED9"/>
    <w:rsid w:val="001763DE"/>
    <w:rsid w:val="00197969"/>
    <w:rsid w:val="001A1881"/>
    <w:rsid w:val="001B61C1"/>
    <w:rsid w:val="001F4925"/>
    <w:rsid w:val="001F64CB"/>
    <w:rsid w:val="002000F4"/>
    <w:rsid w:val="00212A44"/>
    <w:rsid w:val="0022101F"/>
    <w:rsid w:val="0023374B"/>
    <w:rsid w:val="00251F3F"/>
    <w:rsid w:val="00283450"/>
    <w:rsid w:val="00294C63"/>
    <w:rsid w:val="002A394A"/>
    <w:rsid w:val="002C49BE"/>
    <w:rsid w:val="00330B0F"/>
    <w:rsid w:val="00352D53"/>
    <w:rsid w:val="00364E0B"/>
    <w:rsid w:val="003752B9"/>
    <w:rsid w:val="0038799B"/>
    <w:rsid w:val="00393D79"/>
    <w:rsid w:val="003B3D76"/>
    <w:rsid w:val="003D781A"/>
    <w:rsid w:val="003E4F2B"/>
    <w:rsid w:val="003F241E"/>
    <w:rsid w:val="00423754"/>
    <w:rsid w:val="00430E89"/>
    <w:rsid w:val="00453742"/>
    <w:rsid w:val="004726FE"/>
    <w:rsid w:val="00493589"/>
    <w:rsid w:val="0049623C"/>
    <w:rsid w:val="004A104F"/>
    <w:rsid w:val="004B400D"/>
    <w:rsid w:val="004C34B8"/>
    <w:rsid w:val="004C488B"/>
    <w:rsid w:val="004C4C4E"/>
    <w:rsid w:val="004D3E7E"/>
    <w:rsid w:val="004E49BE"/>
    <w:rsid w:val="004F3375"/>
    <w:rsid w:val="005043AC"/>
    <w:rsid w:val="00534254"/>
    <w:rsid w:val="00543F71"/>
    <w:rsid w:val="0059468B"/>
    <w:rsid w:val="005A27C5"/>
    <w:rsid w:val="005A4934"/>
    <w:rsid w:val="005C14F1"/>
    <w:rsid w:val="005D1846"/>
    <w:rsid w:val="005D45CF"/>
    <w:rsid w:val="005E1322"/>
    <w:rsid w:val="005F582C"/>
    <w:rsid w:val="00642211"/>
    <w:rsid w:val="00642C93"/>
    <w:rsid w:val="006674B6"/>
    <w:rsid w:val="0067642F"/>
    <w:rsid w:val="006843BC"/>
    <w:rsid w:val="006B6938"/>
    <w:rsid w:val="006B69CF"/>
    <w:rsid w:val="007006E3"/>
    <w:rsid w:val="007111E8"/>
    <w:rsid w:val="00714255"/>
    <w:rsid w:val="00731B2A"/>
    <w:rsid w:val="00740441"/>
    <w:rsid w:val="007767CD"/>
    <w:rsid w:val="00782A16"/>
    <w:rsid w:val="00787A78"/>
    <w:rsid w:val="007D5C5B"/>
    <w:rsid w:val="007E588D"/>
    <w:rsid w:val="007F433A"/>
    <w:rsid w:val="00805208"/>
    <w:rsid w:val="0081000A"/>
    <w:rsid w:val="00827B40"/>
    <w:rsid w:val="0083442D"/>
    <w:rsid w:val="008436CA"/>
    <w:rsid w:val="00866964"/>
    <w:rsid w:val="00867FA4"/>
    <w:rsid w:val="0088251E"/>
    <w:rsid w:val="008856E3"/>
    <w:rsid w:val="008B614E"/>
    <w:rsid w:val="00901D17"/>
    <w:rsid w:val="00907387"/>
    <w:rsid w:val="009139A9"/>
    <w:rsid w:val="00914138"/>
    <w:rsid w:val="00915A4B"/>
    <w:rsid w:val="00934587"/>
    <w:rsid w:val="0094678B"/>
    <w:rsid w:val="009924CE"/>
    <w:rsid w:val="009B69F4"/>
    <w:rsid w:val="00A10052"/>
    <w:rsid w:val="00A17FE7"/>
    <w:rsid w:val="00A338BC"/>
    <w:rsid w:val="00A35D0E"/>
    <w:rsid w:val="00A40594"/>
    <w:rsid w:val="00A47D62"/>
    <w:rsid w:val="00A55B64"/>
    <w:rsid w:val="00A646AF"/>
    <w:rsid w:val="00A721B9"/>
    <w:rsid w:val="00AA225A"/>
    <w:rsid w:val="00AC76FB"/>
    <w:rsid w:val="00AD462C"/>
    <w:rsid w:val="00B86340"/>
    <w:rsid w:val="00B92BD9"/>
    <w:rsid w:val="00BD42EA"/>
    <w:rsid w:val="00BE2C3A"/>
    <w:rsid w:val="00BE3CFA"/>
    <w:rsid w:val="00BE78CA"/>
    <w:rsid w:val="00C36A70"/>
    <w:rsid w:val="00C7780A"/>
    <w:rsid w:val="00C9281A"/>
    <w:rsid w:val="00CA1875"/>
    <w:rsid w:val="00CB0BA8"/>
    <w:rsid w:val="00CC7D90"/>
    <w:rsid w:val="00CE6A1B"/>
    <w:rsid w:val="00D02BDF"/>
    <w:rsid w:val="00D03D0C"/>
    <w:rsid w:val="00D10D25"/>
    <w:rsid w:val="00D11982"/>
    <w:rsid w:val="00D14F06"/>
    <w:rsid w:val="00D42C93"/>
    <w:rsid w:val="00D45A1A"/>
    <w:rsid w:val="00D52DE8"/>
    <w:rsid w:val="00DD6A68"/>
    <w:rsid w:val="00DF33D8"/>
    <w:rsid w:val="00E15847"/>
    <w:rsid w:val="00E43190"/>
    <w:rsid w:val="00E57A5B"/>
    <w:rsid w:val="00E8227B"/>
    <w:rsid w:val="00E85E7B"/>
    <w:rsid w:val="00E866E0"/>
    <w:rsid w:val="00EB54A3"/>
    <w:rsid w:val="00EC3C11"/>
    <w:rsid w:val="00EC6599"/>
    <w:rsid w:val="00EE1A39"/>
    <w:rsid w:val="00EF4E93"/>
    <w:rsid w:val="00F12546"/>
    <w:rsid w:val="00F22932"/>
    <w:rsid w:val="00F32A0B"/>
    <w:rsid w:val="00F525B9"/>
    <w:rsid w:val="00F64017"/>
    <w:rsid w:val="00F66167"/>
    <w:rsid w:val="00F67313"/>
    <w:rsid w:val="00F93EE0"/>
    <w:rsid w:val="00FA7E02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3FF7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5E132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5E1322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"/>
    <w:uiPriority w:val="99"/>
    <w:locked/>
    <w:rsid w:val="005E1322"/>
    <w:rPr>
      <w:sz w:val="24"/>
      <w:szCs w:val="24"/>
    </w:rPr>
  </w:style>
  <w:style w:type="character" w:styleId="afa">
    <w:name w:val="annotation reference"/>
    <w:basedOn w:val="a0"/>
    <w:semiHidden/>
    <w:unhideWhenUsed/>
    <w:rsid w:val="006674B6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6674B6"/>
  </w:style>
  <w:style w:type="character" w:customStyle="1" w:styleId="afc">
    <w:name w:val="Текст примечания Знак"/>
    <w:basedOn w:val="a0"/>
    <w:link w:val="afb"/>
    <w:semiHidden/>
    <w:rsid w:val="006674B6"/>
  </w:style>
  <w:style w:type="paragraph" w:styleId="afd">
    <w:name w:val="annotation subject"/>
    <w:basedOn w:val="afb"/>
    <w:next w:val="afb"/>
    <w:link w:val="afe"/>
    <w:semiHidden/>
    <w:unhideWhenUsed/>
    <w:rsid w:val="006674B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6674B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f0"/>
    <w:uiPriority w:val="99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5E1322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5E1322"/>
    <w:rPr>
      <w:rFonts w:ascii="Tahoma" w:hAnsi="Tahoma" w:cs="Tahoma"/>
      <w:sz w:val="16"/>
      <w:szCs w:val="16"/>
    </w:rPr>
  </w:style>
  <w:style w:type="character" w:customStyle="1" w:styleId="af0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f"/>
    <w:uiPriority w:val="99"/>
    <w:locked/>
    <w:rsid w:val="005E1322"/>
    <w:rPr>
      <w:sz w:val="24"/>
      <w:szCs w:val="24"/>
    </w:rPr>
  </w:style>
  <w:style w:type="character" w:styleId="afa">
    <w:name w:val="annotation reference"/>
    <w:basedOn w:val="a0"/>
    <w:semiHidden/>
    <w:unhideWhenUsed/>
    <w:rsid w:val="006674B6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6674B6"/>
  </w:style>
  <w:style w:type="character" w:customStyle="1" w:styleId="afc">
    <w:name w:val="Текст примечания Знак"/>
    <w:basedOn w:val="a0"/>
    <w:link w:val="afb"/>
    <w:semiHidden/>
    <w:rsid w:val="006674B6"/>
  </w:style>
  <w:style w:type="paragraph" w:styleId="afd">
    <w:name w:val="annotation subject"/>
    <w:basedOn w:val="afb"/>
    <w:next w:val="afb"/>
    <w:link w:val="afe"/>
    <w:semiHidden/>
    <w:unhideWhenUsed/>
    <w:rsid w:val="006674B6"/>
    <w:rPr>
      <w:b/>
      <w:bCs/>
    </w:rPr>
  </w:style>
  <w:style w:type="character" w:customStyle="1" w:styleId="afe">
    <w:name w:val="Тема примечания Знак"/>
    <w:basedOn w:val="afc"/>
    <w:link w:val="afd"/>
    <w:semiHidden/>
    <w:rsid w:val="006674B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47378-2668-417D-97EF-167C69658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Рыспаева Алтынжан Асылбековна</cp:lastModifiedBy>
  <cp:revision>2</cp:revision>
  <cp:lastPrinted>2023-10-16T11:19:00Z</cp:lastPrinted>
  <dcterms:created xsi:type="dcterms:W3CDTF">2023-11-14T06:01:00Z</dcterms:created>
  <dcterms:modified xsi:type="dcterms:W3CDTF">2023-11-14T06:01:00Z</dcterms:modified>
</cp:coreProperties>
</file>